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The matters of Copyright issues have suddenly becoming more complicated due to the circumstances in which some people take the unfair advantages of other’s creative works. If you are a freelance writer, then you must be known how to copywriting is essential for your business. The laws of copyright often protect the work created by you and make you trade your effort, avoid the illegal use and usually manage your creations to use by others.</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However, for most people Copyright laws are merely complicated. Here are some facts about primary copy write laws that will give you wide-ranging appreciative of copyright law, when you require it.</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hyperlink r:id="rId5" w:history="1">
        <w:proofErr w:type="spellStart"/>
        <w:r w:rsidRPr="003C2BBB">
          <w:rPr>
            <w:rFonts w:ascii="Times New Roman" w:eastAsia="Times New Roman" w:hAnsi="Times New Roman" w:cs="Times New Roman"/>
            <w:b/>
            <w:bCs/>
            <w:color w:val="0000FF"/>
            <w:sz w:val="24"/>
            <w:szCs w:val="24"/>
            <w:u w:val="single"/>
          </w:rPr>
          <w:t>Killino</w:t>
        </w:r>
        <w:proofErr w:type="spellEnd"/>
        <w:r w:rsidRPr="003C2BBB">
          <w:rPr>
            <w:rFonts w:ascii="Times New Roman" w:eastAsia="Times New Roman" w:hAnsi="Times New Roman" w:cs="Times New Roman"/>
            <w:b/>
            <w:bCs/>
            <w:color w:val="0000FF"/>
            <w:sz w:val="24"/>
            <w:szCs w:val="24"/>
            <w:u w:val="single"/>
          </w:rPr>
          <w:t xml:space="preserve"> firm Miami</w:t>
        </w:r>
      </w:hyperlink>
    </w:p>
    <w:p w:rsidR="003C2BBB" w:rsidRPr="003C2BBB" w:rsidRDefault="003C2BBB" w:rsidP="003C2BB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b/>
          <w:bCs/>
          <w:sz w:val="24"/>
          <w:szCs w:val="24"/>
        </w:rPr>
        <w:t>The law of Copyright used for creative works</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The law of copywriting is enforced at the moment you start working on any of your original work. When you create your job, set it for publishing, your work becomes protected by Copyright.</w:t>
      </w:r>
    </w:p>
    <w:p w:rsidR="003C2BBB" w:rsidRPr="003C2BBB" w:rsidRDefault="003C2BBB" w:rsidP="003C2BB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b/>
          <w:bCs/>
          <w:sz w:val="24"/>
          <w:szCs w:val="24"/>
        </w:rPr>
        <w:t>To claim copyright, one must register himself as the owner</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take the advantages of Copyright laws, you must need to register yourself as the owner. When you need to go to the court to insist on your rights and claim damages, as a creator, you must have a copyright registered with the country’s Copyright Office.</w:t>
      </w:r>
    </w:p>
    <w:p w:rsidR="003C2BBB" w:rsidRPr="003C2BBB" w:rsidRDefault="003C2BBB" w:rsidP="003C2BB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b/>
          <w:bCs/>
          <w:sz w:val="24"/>
          <w:szCs w:val="24"/>
        </w:rPr>
        <w:t>A copyright law offers many privileges for the owner</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When you register yourself as the owner of any creative work, the law of copywriting delivers several rights to the owners. Such as:</w:t>
      </w:r>
    </w:p>
    <w:p w:rsidR="003C2BBB" w:rsidRPr="003C2BBB" w:rsidRDefault="003C2BBB" w:rsidP="003C2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replicate the creativity</w:t>
      </w:r>
    </w:p>
    <w:p w:rsidR="003C2BBB" w:rsidRPr="003C2BBB" w:rsidRDefault="003C2BBB" w:rsidP="003C2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acclimatize or organize the work</w:t>
      </w:r>
    </w:p>
    <w:p w:rsidR="003C2BBB" w:rsidRPr="003C2BBB" w:rsidRDefault="003C2BBB" w:rsidP="003C2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carry out the work</w:t>
      </w:r>
    </w:p>
    <w:p w:rsidR="003C2BBB" w:rsidRPr="003C2BBB" w:rsidRDefault="003C2BBB" w:rsidP="003C2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show, deal out, and sell copies of your work</w:t>
      </w:r>
    </w:p>
    <w:p w:rsidR="003C2BBB" w:rsidRPr="003C2BBB" w:rsidRDefault="003C2BBB" w:rsidP="003C2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slot in the work with image</w:t>
      </w:r>
    </w:p>
    <w:p w:rsidR="003C2BBB" w:rsidRPr="003C2BBB" w:rsidRDefault="003C2BBB" w:rsidP="003C2BB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To permit others to do any of the things mentioned above with your work</w:t>
      </w:r>
    </w:p>
    <w:p w:rsidR="003C2BBB" w:rsidRPr="003C2BBB" w:rsidRDefault="003C2BBB" w:rsidP="003C2BBB">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b/>
          <w:bCs/>
          <w:sz w:val="24"/>
          <w:szCs w:val="24"/>
        </w:rPr>
        <w:t>Copyright Protection is for more than a generation</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Copyright law has amended for published works formed on or after January 1, 1978, and extends for more 70 years further than the life of the creator. If more than one producer is found, then this law can be expanded to 70 years from the passing away of the previous alive author.</w:t>
      </w:r>
    </w:p>
    <w:p w:rsidR="003C2BBB" w:rsidRPr="003C2BBB" w:rsidRDefault="003C2BBB" w:rsidP="003C2BBB">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b/>
          <w:bCs/>
          <w:sz w:val="24"/>
          <w:szCs w:val="24"/>
        </w:rPr>
        <w:t>The law of Copyright does not amend to Protect Ideas, Titles, Etc.</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 xml:space="preserve">The law of copyright is quite simple when it comes to the protection of ideas and titles. The law undoubtedly says that the protection of copyright is not applicable to any thought, process, </w:t>
      </w:r>
      <w:r w:rsidRPr="003C2BBB">
        <w:rPr>
          <w:rFonts w:ascii="Times New Roman" w:eastAsia="Times New Roman" w:hAnsi="Times New Roman" w:cs="Times New Roman"/>
          <w:sz w:val="24"/>
          <w:szCs w:val="24"/>
        </w:rPr>
        <w:lastRenderedPageBreak/>
        <w:t>process, structure, method of operation, idea, code, or innovation, in spite of the form in which it is explained, demonstrated or personified in such work. It is also not appropriate to the small works like the title of the work, ideas and others without a necessary level of originality.</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b/>
          <w:bCs/>
          <w:sz w:val="24"/>
          <w:szCs w:val="24"/>
        </w:rPr>
        <w:t>Bottom Line</w:t>
      </w:r>
    </w:p>
    <w:p w:rsidR="003C2BBB" w:rsidRPr="003C2BBB" w:rsidRDefault="003C2BBB" w:rsidP="003C2BBB">
      <w:pPr>
        <w:spacing w:before="100" w:beforeAutospacing="1" w:after="100" w:afterAutospacing="1" w:line="240" w:lineRule="auto"/>
        <w:jc w:val="both"/>
        <w:rPr>
          <w:rFonts w:ascii="Times New Roman" w:eastAsia="Times New Roman" w:hAnsi="Times New Roman" w:cs="Times New Roman"/>
          <w:sz w:val="24"/>
          <w:szCs w:val="24"/>
        </w:rPr>
      </w:pPr>
      <w:r w:rsidRPr="003C2BBB">
        <w:rPr>
          <w:rFonts w:ascii="Times New Roman" w:eastAsia="Times New Roman" w:hAnsi="Times New Roman" w:cs="Times New Roman"/>
          <w:sz w:val="24"/>
          <w:szCs w:val="24"/>
        </w:rPr>
        <w:t>These 5 tips are essential and necessary part of copyright law which is mainly designed for freelancer writers. However other creative workers can also take the advantages of this law to claim their right in court. In short, the laws about copywriter very complicatedly and comprehensive, and one must need to have a basic idea about these rules before stepping into creative works and freelance writing.</w:t>
      </w:r>
    </w:p>
    <w:p w:rsidR="0016764B" w:rsidRDefault="000C051D"/>
    <w:sectPr w:rsidR="0016764B" w:rsidSect="005C5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C20F5"/>
    <w:multiLevelType w:val="multilevel"/>
    <w:tmpl w:val="027A7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C853FB"/>
    <w:multiLevelType w:val="multilevel"/>
    <w:tmpl w:val="39C0E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6438B5"/>
    <w:multiLevelType w:val="multilevel"/>
    <w:tmpl w:val="47B67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B3C95"/>
    <w:multiLevelType w:val="multilevel"/>
    <w:tmpl w:val="A864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527EE"/>
    <w:multiLevelType w:val="multilevel"/>
    <w:tmpl w:val="17A6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B3B6F"/>
    <w:multiLevelType w:val="multilevel"/>
    <w:tmpl w:val="BF7A6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BBB"/>
    <w:rsid w:val="000C051D"/>
    <w:rsid w:val="003C2BBB"/>
    <w:rsid w:val="005B72DB"/>
    <w:rsid w:val="005C3CB4"/>
    <w:rsid w:val="005C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2BBB"/>
    <w:rPr>
      <w:b/>
      <w:bCs/>
    </w:rPr>
  </w:style>
  <w:style w:type="character" w:styleId="Hyperlink">
    <w:name w:val="Hyperlink"/>
    <w:basedOn w:val="DefaultParagraphFont"/>
    <w:uiPriority w:val="99"/>
    <w:semiHidden/>
    <w:unhideWhenUsed/>
    <w:rsid w:val="003C2BBB"/>
    <w:rPr>
      <w:color w:val="0000FF"/>
      <w:u w:val="single"/>
    </w:rPr>
  </w:style>
</w:styles>
</file>

<file path=word/webSettings.xml><?xml version="1.0" encoding="utf-8"?>
<w:webSettings xmlns:r="http://schemas.openxmlformats.org/officeDocument/2006/relationships" xmlns:w="http://schemas.openxmlformats.org/wordprocessingml/2006/main">
  <w:divs>
    <w:div w:id="15899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llinofirmmiami.com/car-accident-law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NODE2USER</dc:creator>
  <cp:lastModifiedBy>NODE2USER</cp:lastModifiedBy>
  <cp:revision>1</cp:revision>
  <dcterms:created xsi:type="dcterms:W3CDTF">2016-04-14T10:51:00Z</dcterms:created>
  <dcterms:modified xsi:type="dcterms:W3CDTF">2016-04-14T13:34:00Z</dcterms:modified>
</cp:coreProperties>
</file>